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13" w:rsidRPr="005B0313" w:rsidRDefault="007556EE" w:rsidP="005B0313">
      <w:pPr>
        <w:pStyle w:val="3"/>
        <w:rPr>
          <w:sz w:val="24"/>
        </w:rPr>
      </w:pPr>
      <w:r w:rsidRPr="00AB11C5">
        <w:rPr>
          <w:rFonts w:ascii="宋体" w:hAnsi="宋体" w:hint="eastAsia"/>
          <w:b w:val="0"/>
          <w:sz w:val="28"/>
        </w:rPr>
        <w:t>附件</w:t>
      </w:r>
      <w:r w:rsidR="00AB7193">
        <w:rPr>
          <w:rFonts w:ascii="宋体" w:hAnsi="宋体" w:hint="eastAsia"/>
          <w:b w:val="0"/>
          <w:sz w:val="28"/>
        </w:rPr>
        <w:t>1</w:t>
      </w:r>
    </w:p>
    <w:p w:rsidR="00AB7193" w:rsidRPr="00955B40" w:rsidRDefault="00AB7193" w:rsidP="00920FE8">
      <w:pPr>
        <w:pStyle w:val="2"/>
        <w:spacing w:before="156" w:after="156" w:line="520" w:lineRule="exact"/>
        <w:ind w:firstLineChars="200" w:firstLine="763"/>
        <w:rPr>
          <w:rFonts w:ascii="楷体" w:eastAsia="楷体" w:hAnsi="楷体"/>
          <w:sz w:val="38"/>
          <w:szCs w:val="38"/>
        </w:rPr>
      </w:pPr>
      <w:r w:rsidRPr="00955B40">
        <w:rPr>
          <w:rFonts w:hint="eastAsia"/>
          <w:sz w:val="38"/>
          <w:szCs w:val="38"/>
        </w:rPr>
        <w:t>部门实验室安全“百日攻坚战”自查自纠报告</w:t>
      </w:r>
    </w:p>
    <w:p w:rsidR="007556EE" w:rsidRPr="00656CC5" w:rsidRDefault="007556EE" w:rsidP="00656CC5">
      <w:pPr>
        <w:ind w:firstLineChars="200" w:firstLine="560"/>
        <w:rPr>
          <w:rFonts w:asciiTheme="minorEastAsia" w:eastAsiaTheme="minorEastAsia" w:hAnsiTheme="minorEastAsia"/>
          <w:szCs w:val="28"/>
        </w:rPr>
      </w:pPr>
      <w:r w:rsidRPr="00656CC5">
        <w:rPr>
          <w:rFonts w:asciiTheme="minorEastAsia" w:eastAsiaTheme="minorEastAsia" w:hAnsiTheme="minorEastAsia" w:hint="eastAsia"/>
          <w:szCs w:val="28"/>
        </w:rPr>
        <w:t>一、</w:t>
      </w:r>
      <w:r w:rsidR="0046113D" w:rsidRPr="00656CC5">
        <w:rPr>
          <w:rFonts w:asciiTheme="minorEastAsia" w:eastAsiaTheme="minorEastAsia" w:hAnsiTheme="minorEastAsia" w:hint="eastAsia"/>
          <w:szCs w:val="28"/>
        </w:rPr>
        <w:t>对照教育部检查表达标情况</w:t>
      </w:r>
    </w:p>
    <w:p w:rsidR="0046113D" w:rsidRPr="00656CC5" w:rsidRDefault="0046113D" w:rsidP="0046113D">
      <w:pPr>
        <w:ind w:firstLineChars="200" w:firstLine="560"/>
        <w:rPr>
          <w:rFonts w:asciiTheme="minorEastAsia" w:eastAsiaTheme="minorEastAsia" w:hAnsiTheme="minorEastAsia"/>
          <w:szCs w:val="28"/>
        </w:rPr>
      </w:pPr>
      <w:r w:rsidRPr="00656CC5">
        <w:rPr>
          <w:rFonts w:asciiTheme="minorEastAsia" w:eastAsiaTheme="minorEastAsia" w:hAnsiTheme="minorEastAsia"/>
          <w:szCs w:val="28"/>
        </w:rPr>
        <w:t>二</w:t>
      </w:r>
      <w:r w:rsidRPr="00656CC5">
        <w:rPr>
          <w:rFonts w:asciiTheme="minorEastAsia" w:eastAsiaTheme="minorEastAsia" w:hAnsiTheme="minorEastAsia" w:hint="eastAsia"/>
          <w:szCs w:val="28"/>
        </w:rPr>
        <w:t>、发现隐患情况</w:t>
      </w:r>
    </w:p>
    <w:p w:rsidR="007556EE" w:rsidRPr="00656CC5" w:rsidRDefault="0046113D" w:rsidP="0046113D">
      <w:pPr>
        <w:ind w:firstLineChars="200" w:firstLine="560"/>
        <w:rPr>
          <w:rFonts w:asciiTheme="minorEastAsia" w:eastAsiaTheme="minorEastAsia" w:hAnsiTheme="minorEastAsia"/>
          <w:szCs w:val="28"/>
        </w:rPr>
      </w:pPr>
      <w:r w:rsidRPr="00656CC5">
        <w:rPr>
          <w:rFonts w:asciiTheme="minorEastAsia" w:eastAsiaTheme="minorEastAsia" w:hAnsiTheme="minorEastAsia"/>
          <w:szCs w:val="28"/>
        </w:rPr>
        <w:t>三</w:t>
      </w:r>
      <w:r w:rsidRPr="00656CC5">
        <w:rPr>
          <w:rFonts w:asciiTheme="minorEastAsia" w:eastAsiaTheme="minorEastAsia" w:hAnsiTheme="minorEastAsia" w:hint="eastAsia"/>
          <w:szCs w:val="28"/>
        </w:rPr>
        <w:t>、整改措施与结果</w:t>
      </w:r>
    </w:p>
    <w:p w:rsidR="00447F21" w:rsidRPr="00656CC5" w:rsidRDefault="0046113D" w:rsidP="00B14879">
      <w:pPr>
        <w:spacing w:line="520" w:lineRule="exact"/>
        <w:ind w:firstLineChars="200" w:firstLine="560"/>
        <w:rPr>
          <w:rFonts w:asciiTheme="minorEastAsia" w:eastAsiaTheme="minorEastAsia" w:hAnsiTheme="minorEastAsia"/>
          <w:szCs w:val="28"/>
        </w:rPr>
      </w:pPr>
      <w:r w:rsidRPr="00656CC5">
        <w:rPr>
          <w:rFonts w:asciiTheme="minorEastAsia" w:eastAsiaTheme="minorEastAsia" w:hAnsiTheme="minorEastAsia" w:hint="eastAsia"/>
          <w:szCs w:val="28"/>
        </w:rPr>
        <w:t>四、</w:t>
      </w:r>
      <w:r w:rsidR="007556EE" w:rsidRPr="00656CC5">
        <w:rPr>
          <w:rFonts w:asciiTheme="minorEastAsia" w:eastAsiaTheme="minorEastAsia" w:hAnsiTheme="minorEastAsia" w:hint="eastAsia"/>
          <w:szCs w:val="28"/>
        </w:rPr>
        <w:t>证明材料：</w:t>
      </w:r>
    </w:p>
    <w:p w:rsidR="00447F21" w:rsidRPr="00656CC5" w:rsidRDefault="00447F21" w:rsidP="00447F21">
      <w:pPr>
        <w:spacing w:line="520" w:lineRule="exact"/>
        <w:ind w:firstLineChars="200" w:firstLine="560"/>
        <w:rPr>
          <w:rFonts w:asciiTheme="minorEastAsia" w:eastAsiaTheme="minorEastAsia" w:hAnsiTheme="minorEastAsia"/>
          <w:szCs w:val="28"/>
        </w:rPr>
      </w:pPr>
      <w:r w:rsidRPr="00656CC5">
        <w:rPr>
          <w:rFonts w:asciiTheme="minorEastAsia" w:eastAsiaTheme="minorEastAsia" w:hAnsiTheme="minorEastAsia"/>
          <w:szCs w:val="28"/>
        </w:rPr>
        <w:t>1.</w:t>
      </w:r>
      <w:r w:rsidR="005E01BB" w:rsidRPr="00656CC5">
        <w:rPr>
          <w:rFonts w:asciiTheme="minorEastAsia" w:eastAsiaTheme="minorEastAsia" w:hAnsiTheme="minorEastAsia" w:hint="eastAsia"/>
          <w:szCs w:val="28"/>
        </w:rPr>
        <w:t>立即整改</w:t>
      </w:r>
      <w:r w:rsidRPr="00656CC5">
        <w:rPr>
          <w:rFonts w:asciiTheme="minorEastAsia" w:eastAsiaTheme="minorEastAsia" w:hAnsiTheme="minorEastAsia" w:hint="eastAsia"/>
          <w:szCs w:val="28"/>
        </w:rPr>
        <w:t>项目</w:t>
      </w:r>
      <w:r w:rsidR="005E01BB" w:rsidRPr="00656CC5">
        <w:rPr>
          <w:rFonts w:asciiTheme="minorEastAsia" w:eastAsiaTheme="minorEastAsia" w:hAnsiTheme="minorEastAsia" w:hint="eastAsia"/>
          <w:szCs w:val="28"/>
        </w:rPr>
        <w:t>应附相关</w:t>
      </w:r>
      <w:r w:rsidR="005E01BB" w:rsidRPr="00656CC5">
        <w:rPr>
          <w:rFonts w:asciiTheme="minorEastAsia" w:eastAsiaTheme="minorEastAsia" w:hAnsiTheme="minorEastAsia"/>
          <w:szCs w:val="28"/>
        </w:rPr>
        <w:t>文件、</w:t>
      </w:r>
      <w:r w:rsidR="00F553C2" w:rsidRPr="00656CC5">
        <w:rPr>
          <w:rFonts w:asciiTheme="minorEastAsia" w:eastAsiaTheme="minorEastAsia" w:hAnsiTheme="minorEastAsia" w:hint="eastAsia"/>
          <w:szCs w:val="28"/>
        </w:rPr>
        <w:t>或</w:t>
      </w:r>
      <w:r w:rsidR="005E01BB" w:rsidRPr="00656CC5">
        <w:rPr>
          <w:rFonts w:asciiTheme="minorEastAsia" w:eastAsiaTheme="minorEastAsia" w:hAnsiTheme="minorEastAsia" w:hint="eastAsia"/>
          <w:szCs w:val="28"/>
        </w:rPr>
        <w:t>整改前后照片对比及</w:t>
      </w:r>
      <w:r w:rsidR="005E01BB" w:rsidRPr="00656CC5">
        <w:rPr>
          <w:rFonts w:asciiTheme="minorEastAsia" w:eastAsiaTheme="minorEastAsia" w:hAnsiTheme="minorEastAsia"/>
          <w:szCs w:val="28"/>
        </w:rPr>
        <w:t>注解</w:t>
      </w:r>
      <w:r w:rsidR="00B14879" w:rsidRPr="00656CC5">
        <w:rPr>
          <w:rFonts w:asciiTheme="minorEastAsia" w:eastAsiaTheme="minorEastAsia" w:hAnsiTheme="minorEastAsia" w:hint="eastAsia"/>
          <w:szCs w:val="28"/>
        </w:rPr>
        <w:t>等</w:t>
      </w:r>
      <w:r w:rsidR="00F553C2" w:rsidRPr="00656CC5">
        <w:rPr>
          <w:rFonts w:asciiTheme="minorEastAsia" w:eastAsiaTheme="minorEastAsia" w:hAnsiTheme="minorEastAsia" w:hint="eastAsia"/>
          <w:szCs w:val="28"/>
        </w:rPr>
        <w:t>；</w:t>
      </w:r>
      <w:r w:rsidRPr="00656CC5">
        <w:rPr>
          <w:rFonts w:asciiTheme="minorEastAsia" w:eastAsiaTheme="minorEastAsia" w:hAnsiTheme="minorEastAsia" w:hint="eastAsia"/>
          <w:szCs w:val="28"/>
        </w:rPr>
        <w:t>、</w:t>
      </w:r>
    </w:p>
    <w:p w:rsidR="007556EE" w:rsidRPr="00656CC5" w:rsidRDefault="00447F21" w:rsidP="00447F21">
      <w:pPr>
        <w:spacing w:line="520" w:lineRule="exact"/>
        <w:ind w:firstLineChars="200" w:firstLine="560"/>
        <w:rPr>
          <w:rFonts w:asciiTheme="minorEastAsia" w:eastAsiaTheme="minorEastAsia" w:hAnsiTheme="minorEastAsia"/>
          <w:szCs w:val="28"/>
        </w:rPr>
      </w:pPr>
      <w:r w:rsidRPr="00656CC5">
        <w:rPr>
          <w:rFonts w:asciiTheme="minorEastAsia" w:eastAsiaTheme="minorEastAsia" w:hAnsiTheme="minorEastAsia"/>
          <w:szCs w:val="28"/>
        </w:rPr>
        <w:t>2.</w:t>
      </w:r>
      <w:r w:rsidR="00AB11C5" w:rsidRPr="00656CC5">
        <w:rPr>
          <w:rFonts w:asciiTheme="minorEastAsia" w:eastAsiaTheme="minorEastAsia" w:hAnsiTheme="minorEastAsia" w:hint="eastAsia"/>
          <w:szCs w:val="28"/>
        </w:rPr>
        <w:t>不能</w:t>
      </w:r>
      <w:r w:rsidRPr="00656CC5">
        <w:rPr>
          <w:rFonts w:asciiTheme="minorEastAsia" w:eastAsiaTheme="minorEastAsia" w:hAnsiTheme="minorEastAsia" w:hint="eastAsia"/>
          <w:szCs w:val="28"/>
        </w:rPr>
        <w:t>立即整改的项目</w:t>
      </w:r>
      <w:r w:rsidR="005E01BB" w:rsidRPr="00656CC5">
        <w:rPr>
          <w:rFonts w:asciiTheme="minorEastAsia" w:eastAsiaTheme="minorEastAsia" w:hAnsiTheme="minorEastAsia" w:hint="eastAsia"/>
          <w:szCs w:val="28"/>
        </w:rPr>
        <w:t>应附的整改</w:t>
      </w:r>
      <w:r w:rsidRPr="00656CC5">
        <w:rPr>
          <w:rFonts w:asciiTheme="minorEastAsia" w:eastAsiaTheme="minorEastAsia" w:hAnsiTheme="minorEastAsia" w:hint="eastAsia"/>
          <w:szCs w:val="28"/>
        </w:rPr>
        <w:t>方案</w:t>
      </w:r>
      <w:r w:rsidR="00B14879" w:rsidRPr="00656CC5">
        <w:rPr>
          <w:rFonts w:asciiTheme="minorEastAsia" w:eastAsiaTheme="minorEastAsia" w:hAnsiTheme="minorEastAsia"/>
          <w:szCs w:val="28"/>
        </w:rPr>
        <w:t>、</w:t>
      </w:r>
      <w:r w:rsidRPr="00656CC5">
        <w:rPr>
          <w:rFonts w:asciiTheme="minorEastAsia" w:eastAsiaTheme="minorEastAsia" w:hAnsiTheme="minorEastAsia"/>
          <w:szCs w:val="28"/>
        </w:rPr>
        <w:t>整改前防护措施</w:t>
      </w:r>
      <w:r w:rsidRPr="00656CC5">
        <w:rPr>
          <w:rFonts w:asciiTheme="minorEastAsia" w:eastAsiaTheme="minorEastAsia" w:hAnsiTheme="minorEastAsia" w:hint="eastAsia"/>
          <w:szCs w:val="28"/>
        </w:rPr>
        <w:t>、</w:t>
      </w:r>
      <w:r w:rsidRPr="00656CC5">
        <w:rPr>
          <w:rFonts w:asciiTheme="minorEastAsia" w:eastAsiaTheme="minorEastAsia" w:hAnsiTheme="minorEastAsia"/>
          <w:szCs w:val="28"/>
        </w:rPr>
        <w:t>责任人</w:t>
      </w:r>
      <w:r w:rsidRPr="00656CC5">
        <w:rPr>
          <w:rFonts w:asciiTheme="minorEastAsia" w:eastAsiaTheme="minorEastAsia" w:hAnsiTheme="minorEastAsia" w:hint="eastAsia"/>
          <w:szCs w:val="28"/>
        </w:rPr>
        <w:t>等。</w:t>
      </w:r>
    </w:p>
    <w:p w:rsidR="009E66DD" w:rsidRPr="00656CC5" w:rsidRDefault="009E66DD" w:rsidP="00B14879">
      <w:pPr>
        <w:spacing w:line="520" w:lineRule="exact"/>
        <w:ind w:leftChars="-1" w:left="-3" w:firstLineChars="200" w:firstLine="560"/>
        <w:rPr>
          <w:rFonts w:asciiTheme="minorEastAsia" w:eastAsiaTheme="minorEastAsia" w:hAnsiTheme="minorEastAsia"/>
          <w:szCs w:val="28"/>
        </w:rPr>
      </w:pPr>
    </w:p>
    <w:p w:rsidR="00447F21" w:rsidRPr="00656CC5" w:rsidRDefault="00447F21" w:rsidP="00B14879">
      <w:pPr>
        <w:spacing w:line="520" w:lineRule="exact"/>
        <w:ind w:leftChars="-1" w:left="-3" w:firstLineChars="200" w:firstLine="562"/>
        <w:rPr>
          <w:rFonts w:asciiTheme="minorEastAsia" w:eastAsiaTheme="minorEastAsia" w:hAnsiTheme="minorEastAsia"/>
          <w:b/>
          <w:szCs w:val="28"/>
        </w:rPr>
      </w:pPr>
      <w:r w:rsidRPr="00656CC5">
        <w:rPr>
          <w:rFonts w:asciiTheme="minorEastAsia" w:eastAsiaTheme="minorEastAsia" w:hAnsiTheme="minorEastAsia"/>
          <w:b/>
          <w:szCs w:val="28"/>
        </w:rPr>
        <w:t>注</w:t>
      </w:r>
      <w:r w:rsidRPr="00656CC5">
        <w:rPr>
          <w:rFonts w:asciiTheme="minorEastAsia" w:eastAsiaTheme="minorEastAsia" w:hAnsiTheme="minorEastAsia" w:hint="eastAsia"/>
          <w:b/>
          <w:szCs w:val="28"/>
        </w:rPr>
        <w:t>：</w:t>
      </w:r>
      <w:r w:rsidRPr="00656CC5">
        <w:rPr>
          <w:rFonts w:asciiTheme="minorEastAsia" w:eastAsiaTheme="minorEastAsia" w:hAnsiTheme="minorEastAsia"/>
          <w:b/>
          <w:szCs w:val="28"/>
        </w:rPr>
        <w:t>对于无问题的项目</w:t>
      </w:r>
      <w:r w:rsidRPr="00656CC5">
        <w:rPr>
          <w:rFonts w:asciiTheme="minorEastAsia" w:eastAsiaTheme="minorEastAsia" w:hAnsiTheme="minorEastAsia" w:hint="eastAsia"/>
          <w:b/>
          <w:szCs w:val="28"/>
        </w:rPr>
        <w:t>，</w:t>
      </w:r>
      <w:r w:rsidRPr="00656CC5">
        <w:rPr>
          <w:rFonts w:asciiTheme="minorEastAsia" w:eastAsiaTheme="minorEastAsia" w:hAnsiTheme="minorEastAsia"/>
          <w:b/>
          <w:szCs w:val="28"/>
        </w:rPr>
        <w:t>也需</w:t>
      </w:r>
      <w:r w:rsidRPr="00656CC5">
        <w:rPr>
          <w:rFonts w:asciiTheme="minorEastAsia" w:eastAsiaTheme="minorEastAsia" w:hAnsiTheme="minorEastAsia" w:hint="eastAsia"/>
          <w:b/>
          <w:szCs w:val="28"/>
        </w:rPr>
        <w:t>进行</w:t>
      </w:r>
      <w:r w:rsidRPr="00656CC5">
        <w:rPr>
          <w:rFonts w:asciiTheme="minorEastAsia" w:eastAsiaTheme="minorEastAsia" w:hAnsiTheme="minorEastAsia"/>
          <w:b/>
          <w:szCs w:val="28"/>
        </w:rPr>
        <w:t>标注</w:t>
      </w:r>
    </w:p>
    <w:p w:rsidR="007556EE" w:rsidRPr="00656CC5" w:rsidRDefault="007556EE" w:rsidP="00B14879">
      <w:pPr>
        <w:spacing w:line="520" w:lineRule="exact"/>
        <w:ind w:leftChars="-1" w:left="-3" w:firstLineChars="200" w:firstLine="560"/>
        <w:rPr>
          <w:rFonts w:asciiTheme="minorEastAsia" w:eastAsiaTheme="minorEastAsia" w:hAnsiTheme="minorEastAsia"/>
          <w:szCs w:val="28"/>
        </w:rPr>
      </w:pPr>
      <w:r w:rsidRPr="00656CC5">
        <w:rPr>
          <w:rFonts w:asciiTheme="minorEastAsia" w:eastAsiaTheme="minorEastAsia" w:hAnsiTheme="minorEastAsia"/>
          <w:szCs w:val="28"/>
        </w:rPr>
        <w:t>……</w:t>
      </w:r>
    </w:p>
    <w:p w:rsidR="00B14879" w:rsidRPr="00656CC5" w:rsidRDefault="00B14879" w:rsidP="00B14879">
      <w:pPr>
        <w:spacing w:line="520" w:lineRule="exact"/>
        <w:ind w:leftChars="-1" w:left="-3" w:firstLineChars="200" w:firstLine="560"/>
        <w:rPr>
          <w:rFonts w:asciiTheme="minorEastAsia" w:eastAsiaTheme="minorEastAsia" w:hAnsiTheme="minorEastAsia"/>
          <w:szCs w:val="28"/>
        </w:rPr>
      </w:pPr>
    </w:p>
    <w:p w:rsidR="00447F21" w:rsidRPr="00656CC5" w:rsidRDefault="00447F21" w:rsidP="00B14879">
      <w:pPr>
        <w:spacing w:line="520" w:lineRule="exact"/>
        <w:ind w:leftChars="-1" w:left="-3" w:firstLineChars="200" w:firstLine="560"/>
        <w:rPr>
          <w:rFonts w:asciiTheme="minorEastAsia" w:eastAsiaTheme="minorEastAsia" w:hAnsiTheme="minorEastAsia"/>
          <w:szCs w:val="28"/>
        </w:rPr>
      </w:pPr>
    </w:p>
    <w:p w:rsidR="00447F21" w:rsidRPr="00656CC5" w:rsidRDefault="00447F21" w:rsidP="00B14879">
      <w:pPr>
        <w:spacing w:line="520" w:lineRule="exact"/>
        <w:ind w:leftChars="-1" w:left="-3" w:firstLineChars="200" w:firstLine="560"/>
        <w:rPr>
          <w:rFonts w:asciiTheme="minorEastAsia" w:eastAsiaTheme="minorEastAsia" w:hAnsiTheme="minorEastAsia"/>
          <w:szCs w:val="28"/>
        </w:rPr>
      </w:pPr>
    </w:p>
    <w:p w:rsidR="007556EE" w:rsidRPr="00656CC5" w:rsidRDefault="007556EE" w:rsidP="00B14879">
      <w:pPr>
        <w:spacing w:line="520" w:lineRule="exact"/>
        <w:ind w:leftChars="-1" w:left="-3" w:firstLineChars="1925" w:firstLine="5390"/>
        <w:rPr>
          <w:rFonts w:asciiTheme="minorEastAsia" w:eastAsiaTheme="minorEastAsia" w:hAnsiTheme="minorEastAsia"/>
          <w:szCs w:val="28"/>
        </w:rPr>
      </w:pPr>
      <w:bookmarkStart w:id="0" w:name="_GoBack"/>
      <w:bookmarkEnd w:id="0"/>
      <w:r w:rsidRPr="00656CC5">
        <w:rPr>
          <w:rFonts w:asciiTheme="minorEastAsia" w:eastAsiaTheme="minorEastAsia" w:hAnsiTheme="minorEastAsia" w:hint="eastAsia"/>
          <w:szCs w:val="28"/>
        </w:rPr>
        <w:t>××</w:t>
      </w:r>
      <w:r w:rsidR="005B0313" w:rsidRPr="00656CC5">
        <w:rPr>
          <w:rFonts w:asciiTheme="minorEastAsia" w:eastAsiaTheme="minorEastAsia" w:hAnsiTheme="minorEastAsia" w:hint="eastAsia"/>
          <w:szCs w:val="28"/>
        </w:rPr>
        <w:t>学院</w:t>
      </w:r>
      <w:r w:rsidRPr="00656CC5">
        <w:rPr>
          <w:rFonts w:asciiTheme="minorEastAsia" w:eastAsiaTheme="minorEastAsia" w:hAnsiTheme="minorEastAsia" w:hint="eastAsia"/>
          <w:szCs w:val="28"/>
        </w:rPr>
        <w:t>（</w:t>
      </w:r>
      <w:r w:rsidRPr="00656CC5">
        <w:rPr>
          <w:rFonts w:asciiTheme="minorEastAsia" w:eastAsiaTheme="minorEastAsia" w:hAnsiTheme="minorEastAsia"/>
          <w:szCs w:val="28"/>
        </w:rPr>
        <w:t>盖章）</w:t>
      </w:r>
    </w:p>
    <w:p w:rsidR="007556EE" w:rsidRPr="00656CC5" w:rsidRDefault="007556EE" w:rsidP="00B14879">
      <w:pPr>
        <w:spacing w:line="520" w:lineRule="exact"/>
        <w:ind w:leftChars="-1" w:left="-3" w:firstLineChars="200" w:firstLine="560"/>
        <w:rPr>
          <w:rFonts w:asciiTheme="minorEastAsia" w:eastAsiaTheme="minorEastAsia" w:hAnsiTheme="minorEastAsia"/>
          <w:szCs w:val="28"/>
        </w:rPr>
      </w:pPr>
      <w:r w:rsidRPr="00656CC5">
        <w:rPr>
          <w:rFonts w:asciiTheme="minorEastAsia" w:eastAsiaTheme="minorEastAsia" w:hAnsiTheme="minorEastAsia" w:hint="eastAsia"/>
          <w:szCs w:val="28"/>
        </w:rPr>
        <w:t xml:space="preserve">                                 二○</w:t>
      </w:r>
      <w:r w:rsidR="0046113D" w:rsidRPr="00656CC5">
        <w:rPr>
          <w:rFonts w:asciiTheme="minorEastAsia" w:eastAsiaTheme="minorEastAsia" w:hAnsiTheme="minorEastAsia" w:hint="eastAsia"/>
          <w:szCs w:val="28"/>
        </w:rPr>
        <w:t>一九年六月十四</w:t>
      </w:r>
      <w:r w:rsidRPr="00656CC5">
        <w:rPr>
          <w:rFonts w:asciiTheme="minorEastAsia" w:eastAsiaTheme="minorEastAsia" w:hAnsiTheme="minorEastAsia" w:hint="eastAsia"/>
          <w:szCs w:val="28"/>
        </w:rPr>
        <w:t>日</w:t>
      </w:r>
    </w:p>
    <w:p w:rsidR="007013C0" w:rsidRPr="00656CC5" w:rsidRDefault="007013C0" w:rsidP="00B14879">
      <w:pPr>
        <w:spacing w:line="520" w:lineRule="exact"/>
        <w:rPr>
          <w:rFonts w:asciiTheme="minorEastAsia" w:eastAsiaTheme="minorEastAsia" w:hAnsiTheme="minorEastAsia"/>
          <w:szCs w:val="28"/>
        </w:rPr>
      </w:pPr>
    </w:p>
    <w:sectPr w:rsidR="007013C0" w:rsidRPr="00656CC5" w:rsidSect="00715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21C" w:rsidRDefault="00FC221C" w:rsidP="00FE721A">
      <w:r>
        <w:separator/>
      </w:r>
    </w:p>
  </w:endnote>
  <w:endnote w:type="continuationSeparator" w:id="0">
    <w:p w:rsidR="00FC221C" w:rsidRDefault="00FC221C" w:rsidP="00FE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21C" w:rsidRDefault="00FC221C" w:rsidP="00FE721A">
      <w:r>
        <w:separator/>
      </w:r>
    </w:p>
  </w:footnote>
  <w:footnote w:type="continuationSeparator" w:id="0">
    <w:p w:rsidR="00FC221C" w:rsidRDefault="00FC221C" w:rsidP="00FE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51CB7"/>
    <w:multiLevelType w:val="multilevel"/>
    <w:tmpl w:val="DC9E1592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6EE"/>
    <w:rsid w:val="00014432"/>
    <w:rsid w:val="00271607"/>
    <w:rsid w:val="00337627"/>
    <w:rsid w:val="00357EF4"/>
    <w:rsid w:val="00447F21"/>
    <w:rsid w:val="0046113D"/>
    <w:rsid w:val="004B5B7C"/>
    <w:rsid w:val="00517B4D"/>
    <w:rsid w:val="005A03FD"/>
    <w:rsid w:val="005B0313"/>
    <w:rsid w:val="005E01BB"/>
    <w:rsid w:val="005E33E2"/>
    <w:rsid w:val="00656CC5"/>
    <w:rsid w:val="006813DE"/>
    <w:rsid w:val="006B6D72"/>
    <w:rsid w:val="007013C0"/>
    <w:rsid w:val="007073D8"/>
    <w:rsid w:val="00715465"/>
    <w:rsid w:val="007242B6"/>
    <w:rsid w:val="007556EE"/>
    <w:rsid w:val="00871EBF"/>
    <w:rsid w:val="00881B8D"/>
    <w:rsid w:val="00955B40"/>
    <w:rsid w:val="009A51A0"/>
    <w:rsid w:val="009A5CD8"/>
    <w:rsid w:val="009E66DD"/>
    <w:rsid w:val="00A578A3"/>
    <w:rsid w:val="00AB11C5"/>
    <w:rsid w:val="00AB7193"/>
    <w:rsid w:val="00AB7DA7"/>
    <w:rsid w:val="00B14879"/>
    <w:rsid w:val="00B33B69"/>
    <w:rsid w:val="00C75360"/>
    <w:rsid w:val="00CA5E1A"/>
    <w:rsid w:val="00CB65A9"/>
    <w:rsid w:val="00DA16EE"/>
    <w:rsid w:val="00DB70BE"/>
    <w:rsid w:val="00E147EA"/>
    <w:rsid w:val="00E25F13"/>
    <w:rsid w:val="00E80377"/>
    <w:rsid w:val="00EE0EBB"/>
    <w:rsid w:val="00F050B1"/>
    <w:rsid w:val="00F33521"/>
    <w:rsid w:val="00F553C2"/>
    <w:rsid w:val="00FC221C"/>
    <w:rsid w:val="00FE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962C5F-23CA-48B5-8CEC-7D77EC7C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6EE"/>
    <w:pPr>
      <w:widowControl w:val="0"/>
      <w:jc w:val="both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rsid w:val="007556EE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56EE"/>
    <w:pPr>
      <w:keepNext/>
      <w:keepLines/>
      <w:numPr>
        <w:ilvl w:val="1"/>
        <w:numId w:val="1"/>
      </w:numPr>
      <w:spacing w:beforeLines="50" w:afterLines="50" w:line="560" w:lineRule="exac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556EE"/>
    <w:pPr>
      <w:keepNext/>
      <w:keepLines/>
      <w:numPr>
        <w:ilvl w:val="2"/>
        <w:numId w:val="1"/>
      </w:numPr>
      <w:spacing w:after="120" w:line="360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7556EE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7556E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qFormat/>
    <w:rsid w:val="007556EE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7556EE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7556EE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7556EE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556EE"/>
    <w:rPr>
      <w:b/>
      <w:bCs/>
      <w:kern w:val="2"/>
      <w:sz w:val="36"/>
      <w:szCs w:val="24"/>
    </w:rPr>
  </w:style>
  <w:style w:type="character" w:customStyle="1" w:styleId="2Char">
    <w:name w:val="标题 2 Char"/>
    <w:basedOn w:val="a0"/>
    <w:link w:val="2"/>
    <w:rsid w:val="007556EE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7556E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7556EE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7556E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7556EE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7556E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7556EE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7556EE"/>
    <w:rPr>
      <w:rFonts w:ascii="Arial" w:eastAsia="黑体" w:hAnsi="Arial"/>
      <w:kern w:val="2"/>
      <w:sz w:val="21"/>
      <w:szCs w:val="21"/>
    </w:rPr>
  </w:style>
  <w:style w:type="paragraph" w:styleId="a3">
    <w:name w:val="header"/>
    <w:basedOn w:val="a"/>
    <w:link w:val="Char"/>
    <w:rsid w:val="00FE7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721A"/>
    <w:rPr>
      <w:kern w:val="2"/>
      <w:sz w:val="18"/>
      <w:szCs w:val="18"/>
    </w:rPr>
  </w:style>
  <w:style w:type="paragraph" w:styleId="a4">
    <w:name w:val="footer"/>
    <w:basedOn w:val="a"/>
    <w:link w:val="Char0"/>
    <w:rsid w:val="00FE7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721A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F050B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F050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31</Words>
  <Characters>179</Characters>
  <Application>Microsoft Office Word</Application>
  <DocSecurity>0</DocSecurity>
  <Lines>1</Lines>
  <Paragraphs>1</Paragraphs>
  <ScaleCrop>false</ScaleCrop>
  <Company>Lenovo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rong hua</cp:lastModifiedBy>
  <cp:revision>17</cp:revision>
  <cp:lastPrinted>2018-10-29T07:08:00Z</cp:lastPrinted>
  <dcterms:created xsi:type="dcterms:W3CDTF">2017-06-08T06:43:00Z</dcterms:created>
  <dcterms:modified xsi:type="dcterms:W3CDTF">2019-06-14T06:06:00Z</dcterms:modified>
</cp:coreProperties>
</file>